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13EE" w14:textId="77777777" w:rsidR="000704B2" w:rsidRPr="00B370B7" w:rsidRDefault="000704B2" w:rsidP="000704B2">
      <w:pPr>
        <w:rPr>
          <w:color w:val="1D1B11" w:themeColor="background2" w:themeShade="1A"/>
        </w:rPr>
      </w:pPr>
      <w:bookmarkStart w:id="0" w:name="_GoBack"/>
      <w:bookmarkEnd w:id="0"/>
      <w:r w:rsidRPr="00B370B7">
        <w:rPr>
          <w:color w:val="1D1B11" w:themeColor="background2" w:themeShade="1A"/>
        </w:rPr>
        <w:t>[Supporting Organization]</w:t>
      </w:r>
    </w:p>
    <w:p w14:paraId="13126A8E" w14:textId="77777777" w:rsidR="003E3533" w:rsidRPr="00B370B7" w:rsidRDefault="003E3533" w:rsidP="000704B2">
      <w:pPr>
        <w:rPr>
          <w:color w:val="1D1B11" w:themeColor="background2" w:themeShade="1A"/>
        </w:rPr>
      </w:pPr>
    </w:p>
    <w:p w14:paraId="448E7BF0" w14:textId="77777777" w:rsidR="003E3533" w:rsidRPr="00B370B7" w:rsidRDefault="003E3533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[Date]</w:t>
      </w:r>
    </w:p>
    <w:p w14:paraId="2935826D" w14:textId="77777777" w:rsidR="000704B2" w:rsidRPr="00B370B7" w:rsidRDefault="000704B2" w:rsidP="000704B2">
      <w:pPr>
        <w:rPr>
          <w:color w:val="1D1B11" w:themeColor="background2" w:themeShade="1A"/>
        </w:rPr>
      </w:pPr>
    </w:p>
    <w:p w14:paraId="04D95A15" w14:textId="77777777" w:rsidR="000704B2" w:rsidRPr="00B370B7" w:rsidRDefault="00C14D83" w:rsidP="000704B2">
      <w:pPr>
        <w:contextualSpacing/>
        <w:rPr>
          <w:color w:val="1D1B11" w:themeColor="background2" w:themeShade="1A"/>
        </w:rPr>
      </w:pPr>
      <w:r>
        <w:rPr>
          <w:color w:val="1D1B11" w:themeColor="background2" w:themeShade="1A"/>
        </w:rPr>
        <w:t>Christine Martin</w:t>
      </w:r>
      <w:r w:rsidR="000704B2" w:rsidRPr="00B370B7">
        <w:rPr>
          <w:color w:val="1D1B11" w:themeColor="background2" w:themeShade="1A"/>
        </w:rPr>
        <w:t xml:space="preserve">, </w:t>
      </w:r>
      <w:r>
        <w:rPr>
          <w:color w:val="1D1B11" w:themeColor="background2" w:themeShade="1A"/>
        </w:rPr>
        <w:t xml:space="preserve">Interim </w:t>
      </w:r>
      <w:r w:rsidR="000704B2" w:rsidRPr="00B370B7">
        <w:rPr>
          <w:color w:val="1D1B11" w:themeColor="background2" w:themeShade="1A"/>
        </w:rPr>
        <w:t>CEO</w:t>
      </w:r>
    </w:p>
    <w:p w14:paraId="216179E0" w14:textId="77777777" w:rsidR="000704B2" w:rsidRPr="00B370B7" w:rsidRDefault="000704B2" w:rsidP="000704B2">
      <w:pPr>
        <w:contextualSpacing/>
        <w:rPr>
          <w:color w:val="1D1B11" w:themeColor="background2" w:themeShade="1A"/>
        </w:rPr>
      </w:pPr>
      <w:proofErr w:type="gramStart"/>
      <w:r w:rsidRPr="00B370B7">
        <w:rPr>
          <w:color w:val="1D1B11" w:themeColor="background2" w:themeShade="1A"/>
        </w:rPr>
        <w:t xml:space="preserve">Cal </w:t>
      </w:r>
      <w:proofErr w:type="spellStart"/>
      <w:r w:rsidRPr="00B370B7">
        <w:rPr>
          <w:color w:val="1D1B11" w:themeColor="background2" w:themeShade="1A"/>
        </w:rPr>
        <w:t>eConnect</w:t>
      </w:r>
      <w:proofErr w:type="spellEnd"/>
      <w:r w:rsidR="003E3533" w:rsidRPr="00B370B7">
        <w:rPr>
          <w:color w:val="1D1B11" w:themeColor="background2" w:themeShade="1A"/>
        </w:rPr>
        <w:t>, Inc.</w:t>
      </w:r>
      <w:proofErr w:type="gramEnd"/>
    </w:p>
    <w:p w14:paraId="338D3A3A" w14:textId="77777777" w:rsidR="000704B2" w:rsidRPr="00B370B7" w:rsidRDefault="000704B2" w:rsidP="000704B2">
      <w:pPr>
        <w:contextualSpacing/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1900 Powell Street, Suite 800</w:t>
      </w:r>
    </w:p>
    <w:p w14:paraId="4BFF9138" w14:textId="77777777" w:rsidR="000704B2" w:rsidRPr="00B370B7" w:rsidRDefault="000704B2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Emeryville, California 94608</w:t>
      </w:r>
    </w:p>
    <w:p w14:paraId="2672FC7E" w14:textId="77777777" w:rsidR="003E3533" w:rsidRPr="00B370B7" w:rsidRDefault="003E3533" w:rsidP="000704B2">
      <w:pPr>
        <w:rPr>
          <w:color w:val="1D1B11" w:themeColor="background2" w:themeShade="1A"/>
        </w:rPr>
      </w:pPr>
    </w:p>
    <w:p w14:paraId="244D3DE0" w14:textId="77777777" w:rsidR="003E3533" w:rsidRPr="00B370B7" w:rsidRDefault="003E3533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 xml:space="preserve">RE:  Cal </w:t>
      </w:r>
      <w:proofErr w:type="spellStart"/>
      <w:r w:rsidRPr="00B370B7">
        <w:rPr>
          <w:color w:val="1D1B11" w:themeColor="background2" w:themeShade="1A"/>
        </w:rPr>
        <w:t>eConnect</w:t>
      </w:r>
      <w:proofErr w:type="spellEnd"/>
      <w:r w:rsidRPr="00B370B7">
        <w:rPr>
          <w:color w:val="1D1B11" w:themeColor="background2" w:themeShade="1A"/>
        </w:rPr>
        <w:t xml:space="preserve"> Inter</w:t>
      </w:r>
      <w:r w:rsidR="00B370B7" w:rsidRPr="00B370B7">
        <w:rPr>
          <w:color w:val="1D1B11" w:themeColor="background2" w:themeShade="1A"/>
        </w:rPr>
        <w:t xml:space="preserve">face and Interoperability </w:t>
      </w:r>
      <w:r w:rsidRPr="00B370B7">
        <w:rPr>
          <w:color w:val="1D1B11" w:themeColor="background2" w:themeShade="1A"/>
        </w:rPr>
        <w:t>Memorandum of Under</w:t>
      </w:r>
      <w:r w:rsidR="00B370B7" w:rsidRPr="00B370B7">
        <w:rPr>
          <w:color w:val="1D1B11" w:themeColor="background2" w:themeShade="1A"/>
        </w:rPr>
        <w:t>standing and Orderable Kit</w:t>
      </w:r>
    </w:p>
    <w:p w14:paraId="424B7485" w14:textId="77777777" w:rsidR="003E3533" w:rsidRPr="00B370B7" w:rsidRDefault="003E3533" w:rsidP="000704B2">
      <w:pPr>
        <w:rPr>
          <w:color w:val="1D1B11" w:themeColor="background2" w:themeShade="1A"/>
        </w:rPr>
      </w:pPr>
    </w:p>
    <w:p w14:paraId="63C1EA5B" w14:textId="77777777" w:rsidR="000704B2" w:rsidRPr="00B370B7" w:rsidRDefault="00C14D83" w:rsidP="000704B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Dear Ms. Martin</w:t>
      </w:r>
      <w:r w:rsidR="000704B2" w:rsidRPr="00B370B7">
        <w:rPr>
          <w:color w:val="1D1B11" w:themeColor="background2" w:themeShade="1A"/>
        </w:rPr>
        <w:t xml:space="preserve">, </w:t>
      </w:r>
    </w:p>
    <w:p w14:paraId="21488F4F" w14:textId="77777777" w:rsidR="000704B2" w:rsidRPr="00B370B7" w:rsidRDefault="000704B2" w:rsidP="000704B2">
      <w:pPr>
        <w:rPr>
          <w:color w:val="1D1B11" w:themeColor="background2" w:themeShade="1A"/>
        </w:rPr>
      </w:pPr>
    </w:p>
    <w:p w14:paraId="77AE92E7" w14:textId="77777777" w:rsidR="000704B2" w:rsidRPr="00B370B7" w:rsidRDefault="003E3533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As a [</w:t>
      </w:r>
      <w:r w:rsidR="000704B2" w:rsidRPr="00B370B7">
        <w:rPr>
          <w:color w:val="1D1B11" w:themeColor="background2" w:themeShade="1A"/>
        </w:rPr>
        <w:t>medical society/regional extension c</w:t>
      </w:r>
      <w:r w:rsidRPr="00B370B7">
        <w:rPr>
          <w:color w:val="1D1B11" w:themeColor="background2" w:themeShade="1A"/>
        </w:rPr>
        <w:t>enter/healthcare purchaser/etc.]</w:t>
      </w:r>
      <w:r w:rsidR="00B370B7">
        <w:rPr>
          <w:color w:val="1D1B11" w:themeColor="background2" w:themeShade="1A"/>
        </w:rPr>
        <w:t>, I would like to express my [or my organization’s] strong</w:t>
      </w:r>
      <w:r w:rsidR="000704B2" w:rsidRPr="00B370B7">
        <w:rPr>
          <w:color w:val="1D1B11" w:themeColor="background2" w:themeShade="1A"/>
        </w:rPr>
        <w:t xml:space="preserve"> support for the Cal </w:t>
      </w:r>
      <w:proofErr w:type="spellStart"/>
      <w:r w:rsidR="000704B2" w:rsidRPr="00B370B7">
        <w:rPr>
          <w:color w:val="1D1B11" w:themeColor="background2" w:themeShade="1A"/>
        </w:rPr>
        <w:t>eConnect</w:t>
      </w:r>
      <w:proofErr w:type="spellEnd"/>
      <w:r w:rsidR="00B370B7">
        <w:rPr>
          <w:color w:val="1D1B11" w:themeColor="background2" w:themeShade="1A"/>
        </w:rPr>
        <w:t xml:space="preserve"> Interface and Interoperability </w:t>
      </w:r>
      <w:r w:rsidR="000704B2" w:rsidRPr="00B370B7">
        <w:rPr>
          <w:color w:val="1D1B11" w:themeColor="background2" w:themeShade="1A"/>
        </w:rPr>
        <w:t>Memorandum of Understanding</w:t>
      </w:r>
      <w:r w:rsidR="00B370B7">
        <w:rPr>
          <w:color w:val="1D1B11" w:themeColor="background2" w:themeShade="1A"/>
        </w:rPr>
        <w:t xml:space="preserve"> (MOU)</w:t>
      </w:r>
      <w:r w:rsidR="000704B2" w:rsidRPr="00B370B7">
        <w:rPr>
          <w:color w:val="1D1B11" w:themeColor="background2" w:themeShade="1A"/>
        </w:rPr>
        <w:t xml:space="preserve"> and Orderable Kit (OK).</w:t>
      </w:r>
    </w:p>
    <w:p w14:paraId="7F469383" w14:textId="77777777" w:rsidR="000704B2" w:rsidRPr="00B370B7" w:rsidRDefault="000704B2" w:rsidP="000704B2">
      <w:pPr>
        <w:rPr>
          <w:color w:val="1D1B11" w:themeColor="background2" w:themeShade="1A"/>
        </w:rPr>
      </w:pPr>
    </w:p>
    <w:p w14:paraId="5196027F" w14:textId="77777777" w:rsidR="000704B2" w:rsidRPr="00B370B7" w:rsidRDefault="000704B2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 xml:space="preserve">This project fills a critical role in reducing the complexity of interoperability of health information systems, and allows any purchaser to be connected to critical trading partners for the improvement of care coordination. </w:t>
      </w:r>
      <w:r w:rsidR="003E3533" w:rsidRPr="00B370B7">
        <w:rPr>
          <w:color w:val="1D1B11" w:themeColor="background2" w:themeShade="1A"/>
        </w:rPr>
        <w:t xml:space="preserve">The added </w:t>
      </w:r>
      <w:r w:rsidRPr="00B370B7">
        <w:rPr>
          <w:color w:val="1D1B11" w:themeColor="background2" w:themeShade="1A"/>
        </w:rPr>
        <w:t xml:space="preserve">transparency </w:t>
      </w:r>
      <w:r w:rsidR="003E3533" w:rsidRPr="00B370B7">
        <w:rPr>
          <w:color w:val="1D1B11" w:themeColor="background2" w:themeShade="1A"/>
        </w:rPr>
        <w:t xml:space="preserve">provides the opportunity to leverage current interface and </w:t>
      </w:r>
      <w:r w:rsidR="009C2135">
        <w:rPr>
          <w:color w:val="1D1B11" w:themeColor="background2" w:themeShade="1A"/>
        </w:rPr>
        <w:t>inter</w:t>
      </w:r>
      <w:r w:rsidR="003E3533" w:rsidRPr="00B370B7">
        <w:rPr>
          <w:color w:val="1D1B11" w:themeColor="background2" w:themeShade="1A"/>
        </w:rPr>
        <w:t xml:space="preserve">operability features and as a result, </w:t>
      </w:r>
      <w:r w:rsidRPr="00B370B7">
        <w:rPr>
          <w:color w:val="1D1B11" w:themeColor="background2" w:themeShade="1A"/>
        </w:rPr>
        <w:t xml:space="preserve">significantly reduces the complexity for the average purchase of health information technology solutions. </w:t>
      </w:r>
    </w:p>
    <w:p w14:paraId="02EAB05C" w14:textId="77777777" w:rsidR="000704B2" w:rsidRPr="00B370B7" w:rsidRDefault="000704B2" w:rsidP="000704B2">
      <w:pPr>
        <w:rPr>
          <w:color w:val="1D1B11" w:themeColor="background2" w:themeShade="1A"/>
        </w:rPr>
      </w:pPr>
    </w:p>
    <w:p w14:paraId="007C7452" w14:textId="77777777" w:rsidR="000704B2" w:rsidRPr="00B370B7" w:rsidRDefault="00CC6552" w:rsidP="000704B2">
      <w:pPr>
        <w:rPr>
          <w:color w:val="1D1B11" w:themeColor="background2" w:themeShade="1A"/>
        </w:rPr>
      </w:pPr>
      <w:r w:rsidRPr="00CC6552">
        <w:rPr>
          <w:color w:val="1D1B11" w:themeColor="background2" w:themeShade="1A"/>
        </w:rPr>
        <w:t>I [or my organization] commit(s) to working with [medical groups/physician practices/HIEs/healthcare purchasers/health plans/ EHR vendors/etc.] to recommend that purchasers buy from vendors based on their commitment to the Orderable Kit.</w:t>
      </w:r>
    </w:p>
    <w:p w14:paraId="4187186D" w14:textId="77777777" w:rsidR="000704B2" w:rsidRPr="00B370B7" w:rsidRDefault="000704B2" w:rsidP="000704B2">
      <w:pPr>
        <w:rPr>
          <w:color w:val="1D1B11" w:themeColor="background2" w:themeShade="1A"/>
        </w:rPr>
      </w:pPr>
    </w:p>
    <w:p w14:paraId="76C0E5A1" w14:textId="77777777" w:rsidR="000704B2" w:rsidRPr="00B370B7" w:rsidRDefault="000704B2" w:rsidP="000704B2">
      <w:pPr>
        <w:rPr>
          <w:color w:val="1D1B11" w:themeColor="background2" w:themeShade="1A"/>
        </w:rPr>
      </w:pPr>
    </w:p>
    <w:p w14:paraId="61364EFE" w14:textId="77777777" w:rsidR="000704B2" w:rsidRPr="00B370B7" w:rsidRDefault="000704B2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Sincerely,</w:t>
      </w:r>
    </w:p>
    <w:p w14:paraId="7B8149B3" w14:textId="77777777" w:rsidR="007B7D8A" w:rsidRPr="00B370B7" w:rsidRDefault="007B7D8A" w:rsidP="000704B2">
      <w:pPr>
        <w:rPr>
          <w:color w:val="1D1B11" w:themeColor="background2" w:themeShade="1A"/>
        </w:rPr>
      </w:pPr>
    </w:p>
    <w:p w14:paraId="29F559A8" w14:textId="77777777" w:rsidR="003E3533" w:rsidRPr="00B370B7" w:rsidRDefault="003E3533" w:rsidP="000704B2">
      <w:pPr>
        <w:rPr>
          <w:color w:val="1D1B11" w:themeColor="background2" w:themeShade="1A"/>
        </w:rPr>
      </w:pPr>
    </w:p>
    <w:p w14:paraId="447D3ECC" w14:textId="77777777" w:rsidR="003E3533" w:rsidRPr="00B370B7" w:rsidRDefault="003E3533" w:rsidP="000704B2">
      <w:pPr>
        <w:rPr>
          <w:color w:val="1D1B11" w:themeColor="background2" w:themeShade="1A"/>
        </w:rPr>
      </w:pPr>
    </w:p>
    <w:p w14:paraId="13DEFDDD" w14:textId="77777777" w:rsidR="003E3533" w:rsidRPr="00B370B7" w:rsidRDefault="003E3533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[Name]</w:t>
      </w:r>
    </w:p>
    <w:p w14:paraId="6CBDD462" w14:textId="77777777" w:rsidR="003E3533" w:rsidRPr="00B370B7" w:rsidRDefault="003E3533" w:rsidP="000704B2">
      <w:pPr>
        <w:rPr>
          <w:color w:val="1D1B11" w:themeColor="background2" w:themeShade="1A"/>
        </w:rPr>
      </w:pPr>
      <w:r w:rsidRPr="00B370B7">
        <w:rPr>
          <w:color w:val="1D1B11" w:themeColor="background2" w:themeShade="1A"/>
        </w:rPr>
        <w:t>[Title]</w:t>
      </w:r>
    </w:p>
    <w:p w14:paraId="4989B048" w14:textId="77777777" w:rsidR="003E3533" w:rsidRDefault="003E3533" w:rsidP="000704B2">
      <w:pPr>
        <w:rPr>
          <w:color w:val="1D1B11" w:themeColor="background2" w:themeShade="1A"/>
        </w:rPr>
      </w:pPr>
    </w:p>
    <w:p w14:paraId="423C9D96" w14:textId="77777777" w:rsidR="003E3533" w:rsidRPr="003E3533" w:rsidRDefault="003E3533" w:rsidP="003E3533">
      <w:pPr>
        <w:pStyle w:val="ReferenceInitials"/>
        <w:rPr>
          <w:rFonts w:asciiTheme="minorHAnsi" w:hAnsiTheme="minorHAnsi" w:cstheme="minorHAnsi"/>
          <w:sz w:val="24"/>
          <w:szCs w:val="24"/>
        </w:rPr>
      </w:pPr>
      <w:r w:rsidRPr="003E3533">
        <w:rPr>
          <w:rFonts w:asciiTheme="minorHAnsi" w:hAnsiTheme="minorHAnsi" w:cstheme="minorHAnsi"/>
          <w:sz w:val="24"/>
          <w:szCs w:val="24"/>
        </w:rPr>
        <w:t>Please send the letter of support to:</w:t>
      </w:r>
    </w:p>
    <w:p w14:paraId="2A765EC2" w14:textId="77777777" w:rsidR="003E3533" w:rsidRPr="003E3533" w:rsidRDefault="003E3533" w:rsidP="003E3533">
      <w:pPr>
        <w:pStyle w:val="Enclosure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Cal </w:t>
      </w:r>
      <w:proofErr w:type="spellStart"/>
      <w:r>
        <w:rPr>
          <w:rFonts w:asciiTheme="minorHAnsi" w:hAnsiTheme="minorHAnsi" w:cstheme="minorHAnsi"/>
          <w:sz w:val="24"/>
          <w:szCs w:val="24"/>
        </w:rPr>
        <w:t>eConnect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3E3533">
        <w:rPr>
          <w:rFonts w:asciiTheme="minorHAnsi" w:hAnsiTheme="minorHAnsi" w:cstheme="minorHAnsi"/>
          <w:sz w:val="24"/>
          <w:szCs w:val="24"/>
        </w:rPr>
        <w:t xml:space="preserve"> Inc.</w:t>
      </w:r>
      <w:proofErr w:type="gramEnd"/>
    </w:p>
    <w:p w14:paraId="1A1DF519" w14:textId="77777777" w:rsidR="003E3533" w:rsidRPr="000704B2" w:rsidRDefault="003E3533" w:rsidP="003E3533">
      <w:pPr>
        <w:contextualSpacing/>
        <w:rPr>
          <w:color w:val="1D1B11" w:themeColor="background2" w:themeShade="1A"/>
        </w:rPr>
      </w:pPr>
      <w:r w:rsidRPr="000704B2">
        <w:rPr>
          <w:color w:val="1D1B11" w:themeColor="background2" w:themeShade="1A"/>
        </w:rPr>
        <w:t>1900 Powell Street, Suite 800</w:t>
      </w:r>
    </w:p>
    <w:p w14:paraId="0A50718A" w14:textId="77777777" w:rsidR="003E3533" w:rsidRPr="000704B2" w:rsidRDefault="003E3533" w:rsidP="003E3533">
      <w:pPr>
        <w:rPr>
          <w:color w:val="1D1B11" w:themeColor="background2" w:themeShade="1A"/>
        </w:rPr>
      </w:pPr>
      <w:r w:rsidRPr="000704B2">
        <w:rPr>
          <w:color w:val="1D1B11" w:themeColor="background2" w:themeShade="1A"/>
        </w:rPr>
        <w:t>Emeryville, California 94608</w:t>
      </w:r>
    </w:p>
    <w:p w14:paraId="4B206A1D" w14:textId="77777777" w:rsidR="003E3533" w:rsidRPr="003E3533" w:rsidRDefault="009B47CA" w:rsidP="003E3533">
      <w:pPr>
        <w:pStyle w:val="CcList"/>
        <w:rPr>
          <w:rFonts w:asciiTheme="minorHAnsi" w:hAnsiTheme="minorHAnsi" w:cstheme="minorHAnsi"/>
          <w:sz w:val="24"/>
          <w:szCs w:val="24"/>
        </w:rPr>
      </w:pPr>
      <w:hyperlink r:id="rId9" w:history="1">
        <w:r w:rsidR="003E3533" w:rsidRPr="00265ED4">
          <w:rPr>
            <w:rStyle w:val="Hyperlink"/>
            <w:rFonts w:asciiTheme="minorHAnsi" w:hAnsiTheme="minorHAnsi" w:cstheme="minorHAnsi"/>
            <w:sz w:val="24"/>
            <w:szCs w:val="24"/>
          </w:rPr>
          <w:t>slim@caleconnect.org</w:t>
        </w:r>
      </w:hyperlink>
    </w:p>
    <w:sectPr w:rsidR="003E3533" w:rsidRPr="003E3533" w:rsidSect="00E534F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3D0B" w14:textId="77777777" w:rsidR="00D266AC" w:rsidRPr="00330E58" w:rsidRDefault="00D266AC" w:rsidP="00330E58">
      <w:pPr>
        <w:rPr>
          <w:sz w:val="22"/>
          <w:szCs w:val="22"/>
        </w:rPr>
      </w:pPr>
      <w:r w:rsidRPr="00330E58">
        <w:rPr>
          <w:sz w:val="22"/>
          <w:szCs w:val="22"/>
        </w:rPr>
        <w:separator/>
      </w:r>
    </w:p>
  </w:endnote>
  <w:endnote w:type="continuationSeparator" w:id="0">
    <w:p w14:paraId="380EDCD1" w14:textId="77777777" w:rsidR="00D266AC" w:rsidRPr="00330E58" w:rsidRDefault="00D266AC" w:rsidP="00330E58">
      <w:pPr>
        <w:rPr>
          <w:sz w:val="22"/>
          <w:szCs w:val="22"/>
        </w:rPr>
      </w:pPr>
      <w:r w:rsidRPr="00330E5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B01B" w14:textId="77777777" w:rsidR="00D266AC" w:rsidRPr="00330E58" w:rsidRDefault="00D266AC" w:rsidP="00330E58">
      <w:pPr>
        <w:rPr>
          <w:sz w:val="22"/>
          <w:szCs w:val="22"/>
        </w:rPr>
      </w:pPr>
      <w:r w:rsidRPr="00330E58">
        <w:rPr>
          <w:sz w:val="22"/>
          <w:szCs w:val="22"/>
        </w:rPr>
        <w:separator/>
      </w:r>
    </w:p>
  </w:footnote>
  <w:footnote w:type="continuationSeparator" w:id="0">
    <w:p w14:paraId="58EA787B" w14:textId="77777777" w:rsidR="00D266AC" w:rsidRPr="00330E58" w:rsidRDefault="00D266AC" w:rsidP="00330E58">
      <w:pPr>
        <w:rPr>
          <w:sz w:val="22"/>
          <w:szCs w:val="22"/>
        </w:rPr>
      </w:pPr>
      <w:r w:rsidRPr="00330E5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B61"/>
    <w:multiLevelType w:val="hybridMultilevel"/>
    <w:tmpl w:val="9528B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7A65D6"/>
    <w:multiLevelType w:val="hybridMultilevel"/>
    <w:tmpl w:val="7812E5CE"/>
    <w:lvl w:ilvl="0" w:tplc="EC6A1D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18A"/>
    <w:multiLevelType w:val="hybridMultilevel"/>
    <w:tmpl w:val="17709258"/>
    <w:lvl w:ilvl="0" w:tplc="70027B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656"/>
    <w:multiLevelType w:val="hybridMultilevel"/>
    <w:tmpl w:val="02FE3F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932E4D"/>
    <w:multiLevelType w:val="hybridMultilevel"/>
    <w:tmpl w:val="61FED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2D35C8"/>
    <w:multiLevelType w:val="hybridMultilevel"/>
    <w:tmpl w:val="E312C3D0"/>
    <w:lvl w:ilvl="0" w:tplc="A336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8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0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2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C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5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C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C20ED9"/>
    <w:multiLevelType w:val="hybridMultilevel"/>
    <w:tmpl w:val="514AE2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5E7790"/>
    <w:multiLevelType w:val="hybridMultilevel"/>
    <w:tmpl w:val="C8C60008"/>
    <w:lvl w:ilvl="0" w:tplc="F4EC9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87C5D"/>
    <w:multiLevelType w:val="hybridMultilevel"/>
    <w:tmpl w:val="B08C8F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41D30CC"/>
    <w:multiLevelType w:val="hybridMultilevel"/>
    <w:tmpl w:val="ED78B886"/>
    <w:lvl w:ilvl="0" w:tplc="27CAB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15FA"/>
    <w:multiLevelType w:val="hybridMultilevel"/>
    <w:tmpl w:val="B002EDB2"/>
    <w:lvl w:ilvl="0" w:tplc="8BC6AD3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2B3E27EE"/>
    <w:multiLevelType w:val="hybridMultilevel"/>
    <w:tmpl w:val="1DCA0F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3297A"/>
    <w:multiLevelType w:val="hybridMultilevel"/>
    <w:tmpl w:val="DDB404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03D6395"/>
    <w:multiLevelType w:val="hybridMultilevel"/>
    <w:tmpl w:val="201E6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DE4DA0"/>
    <w:multiLevelType w:val="hybridMultilevel"/>
    <w:tmpl w:val="6A9E9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363B6"/>
    <w:multiLevelType w:val="hybridMultilevel"/>
    <w:tmpl w:val="FEBA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70501"/>
    <w:multiLevelType w:val="hybridMultilevel"/>
    <w:tmpl w:val="BEFAF52E"/>
    <w:lvl w:ilvl="0" w:tplc="A214535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C4E5E"/>
    <w:multiLevelType w:val="hybridMultilevel"/>
    <w:tmpl w:val="644E72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D84BB2"/>
    <w:multiLevelType w:val="hybridMultilevel"/>
    <w:tmpl w:val="38BAC506"/>
    <w:lvl w:ilvl="0" w:tplc="322C4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C61AB"/>
    <w:multiLevelType w:val="hybridMultilevel"/>
    <w:tmpl w:val="75C0C3E6"/>
    <w:lvl w:ilvl="0" w:tplc="349CC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A1904"/>
    <w:multiLevelType w:val="hybridMultilevel"/>
    <w:tmpl w:val="E0CC9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1F30"/>
    <w:multiLevelType w:val="hybridMultilevel"/>
    <w:tmpl w:val="5E0C71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724FFC"/>
    <w:multiLevelType w:val="hybridMultilevel"/>
    <w:tmpl w:val="713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70FFD"/>
    <w:multiLevelType w:val="hybridMultilevel"/>
    <w:tmpl w:val="FAD0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71417"/>
    <w:multiLevelType w:val="hybridMultilevel"/>
    <w:tmpl w:val="BC62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90054A"/>
    <w:multiLevelType w:val="hybridMultilevel"/>
    <w:tmpl w:val="C2A6EC9E"/>
    <w:lvl w:ilvl="0" w:tplc="1548E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4"/>
  </w:num>
  <w:num w:numId="5">
    <w:abstractNumId w:val="12"/>
  </w:num>
  <w:num w:numId="6">
    <w:abstractNumId w:val="3"/>
  </w:num>
  <w:num w:numId="7">
    <w:abstractNumId w:val="21"/>
  </w:num>
  <w:num w:numId="8">
    <w:abstractNumId w:val="5"/>
  </w:num>
  <w:num w:numId="9">
    <w:abstractNumId w:val="15"/>
  </w:num>
  <w:num w:numId="10">
    <w:abstractNumId w:val="22"/>
  </w:num>
  <w:num w:numId="11">
    <w:abstractNumId w:val="0"/>
  </w:num>
  <w:num w:numId="12">
    <w:abstractNumId w:val="13"/>
  </w:num>
  <w:num w:numId="13">
    <w:abstractNumId w:val="17"/>
  </w:num>
  <w:num w:numId="14">
    <w:abstractNumId w:val="20"/>
  </w:num>
  <w:num w:numId="15">
    <w:abstractNumId w:val="14"/>
  </w:num>
  <w:num w:numId="16">
    <w:abstractNumId w:val="4"/>
  </w:num>
  <w:num w:numId="17">
    <w:abstractNumId w:val="8"/>
  </w:num>
  <w:num w:numId="18">
    <w:abstractNumId w:val="23"/>
  </w:num>
  <w:num w:numId="19">
    <w:abstractNumId w:val="18"/>
  </w:num>
  <w:num w:numId="20">
    <w:abstractNumId w:val="19"/>
  </w:num>
  <w:num w:numId="21">
    <w:abstractNumId w:val="1"/>
  </w:num>
  <w:num w:numId="22">
    <w:abstractNumId w:val="2"/>
  </w:num>
  <w:num w:numId="23">
    <w:abstractNumId w:val="9"/>
  </w:num>
  <w:num w:numId="24">
    <w:abstractNumId w:val="2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98"/>
    <w:rsid w:val="00015B9F"/>
    <w:rsid w:val="00026188"/>
    <w:rsid w:val="000262B3"/>
    <w:rsid w:val="00046896"/>
    <w:rsid w:val="000644F2"/>
    <w:rsid w:val="00070214"/>
    <w:rsid w:val="000704B2"/>
    <w:rsid w:val="0008689E"/>
    <w:rsid w:val="000A7334"/>
    <w:rsid w:val="000B4418"/>
    <w:rsid w:val="000C2F2A"/>
    <w:rsid w:val="00100D70"/>
    <w:rsid w:val="0011327F"/>
    <w:rsid w:val="00116FEC"/>
    <w:rsid w:val="00127E14"/>
    <w:rsid w:val="00130DF9"/>
    <w:rsid w:val="00132FC5"/>
    <w:rsid w:val="00140181"/>
    <w:rsid w:val="00141019"/>
    <w:rsid w:val="00166212"/>
    <w:rsid w:val="00182F56"/>
    <w:rsid w:val="001A0944"/>
    <w:rsid w:val="001C34E4"/>
    <w:rsid w:val="001C4147"/>
    <w:rsid w:val="001E7033"/>
    <w:rsid w:val="001F2AE3"/>
    <w:rsid w:val="001F490B"/>
    <w:rsid w:val="00207FE0"/>
    <w:rsid w:val="0021072A"/>
    <w:rsid w:val="00233F69"/>
    <w:rsid w:val="00237A78"/>
    <w:rsid w:val="0024051A"/>
    <w:rsid w:val="0027075A"/>
    <w:rsid w:val="002B1511"/>
    <w:rsid w:val="002B3DC9"/>
    <w:rsid w:val="002C1AFD"/>
    <w:rsid w:val="002D13C4"/>
    <w:rsid w:val="002E7812"/>
    <w:rsid w:val="00330E58"/>
    <w:rsid w:val="003347A9"/>
    <w:rsid w:val="00370E69"/>
    <w:rsid w:val="00384084"/>
    <w:rsid w:val="00385426"/>
    <w:rsid w:val="00390536"/>
    <w:rsid w:val="003D10BA"/>
    <w:rsid w:val="003D7ACC"/>
    <w:rsid w:val="003E3533"/>
    <w:rsid w:val="003F3DA7"/>
    <w:rsid w:val="004127DD"/>
    <w:rsid w:val="00423186"/>
    <w:rsid w:val="00423B12"/>
    <w:rsid w:val="00427305"/>
    <w:rsid w:val="0044279E"/>
    <w:rsid w:val="004508AE"/>
    <w:rsid w:val="004564FA"/>
    <w:rsid w:val="00456B45"/>
    <w:rsid w:val="00466320"/>
    <w:rsid w:val="00470962"/>
    <w:rsid w:val="00470E1C"/>
    <w:rsid w:val="004740C8"/>
    <w:rsid w:val="0049372F"/>
    <w:rsid w:val="004F1562"/>
    <w:rsid w:val="005164BA"/>
    <w:rsid w:val="00520349"/>
    <w:rsid w:val="005300A4"/>
    <w:rsid w:val="00545A13"/>
    <w:rsid w:val="00546D4F"/>
    <w:rsid w:val="005516E9"/>
    <w:rsid w:val="00555556"/>
    <w:rsid w:val="00560A6C"/>
    <w:rsid w:val="00561AD2"/>
    <w:rsid w:val="005A01B0"/>
    <w:rsid w:val="005A1BC8"/>
    <w:rsid w:val="005B74B0"/>
    <w:rsid w:val="005D6717"/>
    <w:rsid w:val="005E10C8"/>
    <w:rsid w:val="00615971"/>
    <w:rsid w:val="006538C9"/>
    <w:rsid w:val="00656A7D"/>
    <w:rsid w:val="00675EA6"/>
    <w:rsid w:val="006827E2"/>
    <w:rsid w:val="006A626D"/>
    <w:rsid w:val="006B1FB5"/>
    <w:rsid w:val="006B645A"/>
    <w:rsid w:val="006D0A03"/>
    <w:rsid w:val="006E6383"/>
    <w:rsid w:val="006F0D59"/>
    <w:rsid w:val="006F4C89"/>
    <w:rsid w:val="00702F34"/>
    <w:rsid w:val="00730267"/>
    <w:rsid w:val="0074580F"/>
    <w:rsid w:val="00754572"/>
    <w:rsid w:val="0075734B"/>
    <w:rsid w:val="007624BD"/>
    <w:rsid w:val="007766DE"/>
    <w:rsid w:val="00787ED9"/>
    <w:rsid w:val="007948BD"/>
    <w:rsid w:val="007A076D"/>
    <w:rsid w:val="007B7D8A"/>
    <w:rsid w:val="007D7A91"/>
    <w:rsid w:val="007E1F0D"/>
    <w:rsid w:val="007E7D27"/>
    <w:rsid w:val="00800E66"/>
    <w:rsid w:val="00802802"/>
    <w:rsid w:val="00803598"/>
    <w:rsid w:val="00812B4B"/>
    <w:rsid w:val="00820A40"/>
    <w:rsid w:val="00833007"/>
    <w:rsid w:val="00834FA4"/>
    <w:rsid w:val="00853FD3"/>
    <w:rsid w:val="0088132A"/>
    <w:rsid w:val="00881ABF"/>
    <w:rsid w:val="00893384"/>
    <w:rsid w:val="008A14DC"/>
    <w:rsid w:val="008B7852"/>
    <w:rsid w:val="008C19A3"/>
    <w:rsid w:val="008D7A6E"/>
    <w:rsid w:val="00901B75"/>
    <w:rsid w:val="00905FBB"/>
    <w:rsid w:val="00911EC5"/>
    <w:rsid w:val="00921BB5"/>
    <w:rsid w:val="009418D4"/>
    <w:rsid w:val="00966EF4"/>
    <w:rsid w:val="00970FEE"/>
    <w:rsid w:val="00972C38"/>
    <w:rsid w:val="009A610E"/>
    <w:rsid w:val="009B1C34"/>
    <w:rsid w:val="009C2135"/>
    <w:rsid w:val="009D0FA6"/>
    <w:rsid w:val="009D313F"/>
    <w:rsid w:val="009F0BAE"/>
    <w:rsid w:val="00A262BA"/>
    <w:rsid w:val="00A53DBE"/>
    <w:rsid w:val="00A54851"/>
    <w:rsid w:val="00A72BC4"/>
    <w:rsid w:val="00AB326A"/>
    <w:rsid w:val="00AC0B07"/>
    <w:rsid w:val="00AC2571"/>
    <w:rsid w:val="00AC4089"/>
    <w:rsid w:val="00AE4995"/>
    <w:rsid w:val="00B01DF4"/>
    <w:rsid w:val="00B1269D"/>
    <w:rsid w:val="00B2553A"/>
    <w:rsid w:val="00B2792C"/>
    <w:rsid w:val="00B370B7"/>
    <w:rsid w:val="00B50ACA"/>
    <w:rsid w:val="00B548E5"/>
    <w:rsid w:val="00B60A7E"/>
    <w:rsid w:val="00B61FD2"/>
    <w:rsid w:val="00B851EE"/>
    <w:rsid w:val="00B91187"/>
    <w:rsid w:val="00BE0CC4"/>
    <w:rsid w:val="00C032A4"/>
    <w:rsid w:val="00C076FD"/>
    <w:rsid w:val="00C14D83"/>
    <w:rsid w:val="00C26EA4"/>
    <w:rsid w:val="00C325CE"/>
    <w:rsid w:val="00C33DBC"/>
    <w:rsid w:val="00C40F44"/>
    <w:rsid w:val="00C56226"/>
    <w:rsid w:val="00C633F2"/>
    <w:rsid w:val="00C92DCD"/>
    <w:rsid w:val="00C93785"/>
    <w:rsid w:val="00CC6552"/>
    <w:rsid w:val="00CD1471"/>
    <w:rsid w:val="00CD1BC6"/>
    <w:rsid w:val="00CD323B"/>
    <w:rsid w:val="00CF7A8F"/>
    <w:rsid w:val="00D01995"/>
    <w:rsid w:val="00D06867"/>
    <w:rsid w:val="00D07549"/>
    <w:rsid w:val="00D20E2E"/>
    <w:rsid w:val="00D21A73"/>
    <w:rsid w:val="00D24850"/>
    <w:rsid w:val="00D266AC"/>
    <w:rsid w:val="00D33939"/>
    <w:rsid w:val="00D43D5C"/>
    <w:rsid w:val="00D672D0"/>
    <w:rsid w:val="00D709DB"/>
    <w:rsid w:val="00D73BAF"/>
    <w:rsid w:val="00D7585F"/>
    <w:rsid w:val="00D80CC2"/>
    <w:rsid w:val="00D82467"/>
    <w:rsid w:val="00D85270"/>
    <w:rsid w:val="00D85BB4"/>
    <w:rsid w:val="00D86C80"/>
    <w:rsid w:val="00DA4118"/>
    <w:rsid w:val="00DF5128"/>
    <w:rsid w:val="00E03687"/>
    <w:rsid w:val="00E32DB3"/>
    <w:rsid w:val="00E534FC"/>
    <w:rsid w:val="00E63658"/>
    <w:rsid w:val="00E64D17"/>
    <w:rsid w:val="00E76F03"/>
    <w:rsid w:val="00E97284"/>
    <w:rsid w:val="00EA534C"/>
    <w:rsid w:val="00EB038B"/>
    <w:rsid w:val="00EC2D03"/>
    <w:rsid w:val="00ED37D6"/>
    <w:rsid w:val="00EE1116"/>
    <w:rsid w:val="00EE553D"/>
    <w:rsid w:val="00EE7FCC"/>
    <w:rsid w:val="00EF7755"/>
    <w:rsid w:val="00F04CD9"/>
    <w:rsid w:val="00F23E98"/>
    <w:rsid w:val="00F360B5"/>
    <w:rsid w:val="00F45483"/>
    <w:rsid w:val="00F51E4B"/>
    <w:rsid w:val="00F631FA"/>
    <w:rsid w:val="00F64D3C"/>
    <w:rsid w:val="00F676DC"/>
    <w:rsid w:val="00F8599A"/>
    <w:rsid w:val="00F905E5"/>
    <w:rsid w:val="00F931B2"/>
    <w:rsid w:val="00FA1061"/>
    <w:rsid w:val="00FB1F31"/>
    <w:rsid w:val="00FC4D91"/>
    <w:rsid w:val="00FD2A0E"/>
    <w:rsid w:val="00FF11AB"/>
    <w:rsid w:val="00FF3251"/>
    <w:rsid w:val="00FF5129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009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3598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03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9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58"/>
    <w:rPr>
      <w:rFonts w:ascii="Calibri" w:eastAsia="Calibri" w:hAnsi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AC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1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D0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E534FC"/>
    <w:pPr>
      <w:ind w:left="720"/>
      <w:contextualSpacing/>
    </w:pPr>
  </w:style>
  <w:style w:type="table" w:styleId="TableGrid">
    <w:name w:val="Table Grid"/>
    <w:basedOn w:val="TableNormal"/>
    <w:uiPriority w:val="99"/>
    <w:rsid w:val="00802802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95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95"/>
    <w:rPr>
      <w:rFonts w:ascii="Calibri" w:eastAsia="Calibri" w:hAnsi="Calibri"/>
      <w:b/>
      <w:bCs/>
    </w:rPr>
  </w:style>
  <w:style w:type="paragraph" w:customStyle="1" w:styleId="CcList">
    <w:name w:val="Cc List"/>
    <w:basedOn w:val="Normal"/>
    <w:rsid w:val="003E3533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Enclosure">
    <w:name w:val="Enclosure"/>
    <w:basedOn w:val="Normal"/>
    <w:next w:val="CcList"/>
    <w:rsid w:val="003E3533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3E3533"/>
    <w:pPr>
      <w:keepNext/>
      <w:keepLines/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3598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03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9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58"/>
    <w:rPr>
      <w:rFonts w:ascii="Calibri" w:eastAsia="Calibri" w:hAnsi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AC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1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D0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E534FC"/>
    <w:pPr>
      <w:ind w:left="720"/>
      <w:contextualSpacing/>
    </w:pPr>
  </w:style>
  <w:style w:type="table" w:styleId="TableGrid">
    <w:name w:val="Table Grid"/>
    <w:basedOn w:val="TableNormal"/>
    <w:uiPriority w:val="99"/>
    <w:rsid w:val="00802802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95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95"/>
    <w:rPr>
      <w:rFonts w:ascii="Calibri" w:eastAsia="Calibri" w:hAnsi="Calibri"/>
      <w:b/>
      <w:bCs/>
    </w:rPr>
  </w:style>
  <w:style w:type="paragraph" w:customStyle="1" w:styleId="CcList">
    <w:name w:val="Cc List"/>
    <w:basedOn w:val="Normal"/>
    <w:rsid w:val="003E3533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Enclosure">
    <w:name w:val="Enclosure"/>
    <w:basedOn w:val="Normal"/>
    <w:next w:val="CcList"/>
    <w:rsid w:val="003E3533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3E3533"/>
    <w:pPr>
      <w:keepNext/>
      <w:keepLines/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34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766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932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48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263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72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152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457">
          <w:marLeft w:val="3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lim@caleconnec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208A-CAF7-A342-AC8D-D4F29D9E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1179</Characters>
  <Application>Microsoft Macintosh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Decade Solutions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Hunt</dc:creator>
  <cp:lastModifiedBy>will ross</cp:lastModifiedBy>
  <cp:revision>3</cp:revision>
  <cp:lastPrinted>2011-11-14T23:33:00Z</cp:lastPrinted>
  <dcterms:created xsi:type="dcterms:W3CDTF">2012-07-25T02:10:00Z</dcterms:created>
  <dcterms:modified xsi:type="dcterms:W3CDTF">2012-07-25T02:14:00Z</dcterms:modified>
</cp:coreProperties>
</file>